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269DE" w14:textId="58599D25" w:rsidR="00373223" w:rsidRPr="006238AF" w:rsidRDefault="00697431" w:rsidP="00373223">
      <w:pPr>
        <w:jc w:val="center"/>
        <w:rPr>
          <w:rFonts w:ascii="Arial Narrow" w:hAnsi="Arial Narrow"/>
          <w:b/>
          <w:bCs/>
          <w:i/>
          <w:iCs/>
          <w:color w:val="1F3864" w:themeColor="accent1" w:themeShade="80"/>
          <w:sz w:val="36"/>
          <w:szCs w:val="36"/>
          <w:lang w:val="hr-BA"/>
        </w:rPr>
      </w:pPr>
      <w:r w:rsidRPr="006238AF">
        <w:rPr>
          <w:rFonts w:ascii="Arial Narrow" w:hAnsi="Arial Narrow"/>
          <w:b/>
          <w:bCs/>
          <w:i/>
          <w:iCs/>
          <w:color w:val="1F3864" w:themeColor="accent1" w:themeShade="80"/>
          <w:sz w:val="36"/>
          <w:szCs w:val="36"/>
          <w:lang w:val="hr-BA"/>
        </w:rPr>
        <w:t>D</w:t>
      </w:r>
      <w:r w:rsidR="004202C4">
        <w:rPr>
          <w:rFonts w:ascii="Arial Narrow" w:hAnsi="Arial Narrow"/>
          <w:b/>
          <w:bCs/>
          <w:i/>
          <w:iCs/>
          <w:color w:val="1F3864" w:themeColor="accent1" w:themeShade="80"/>
          <w:sz w:val="36"/>
          <w:szCs w:val="36"/>
          <w:lang w:val="hr-BA"/>
        </w:rPr>
        <w:t>I</w:t>
      </w:r>
      <w:r w:rsidRPr="006238AF">
        <w:rPr>
          <w:rFonts w:ascii="Arial Narrow" w:hAnsi="Arial Narrow"/>
          <w:b/>
          <w:bCs/>
          <w:i/>
          <w:iCs/>
          <w:color w:val="1F3864" w:themeColor="accent1" w:themeShade="80"/>
          <w:sz w:val="36"/>
          <w:szCs w:val="36"/>
          <w:lang w:val="hr-BA"/>
        </w:rPr>
        <w:t>GITALNI MARKETING</w:t>
      </w:r>
    </w:p>
    <w:p w14:paraId="08042A9D" w14:textId="1D397D26" w:rsidR="00373223" w:rsidRPr="006238AF" w:rsidRDefault="00A1039F" w:rsidP="00373223">
      <w:pPr>
        <w:jc w:val="center"/>
        <w:rPr>
          <w:rFonts w:ascii="Arial Narrow" w:hAnsi="Arial Narrow"/>
          <w:b/>
          <w:bCs/>
          <w:i/>
          <w:iCs/>
          <w:color w:val="1F3864" w:themeColor="accent1" w:themeShade="80"/>
          <w:sz w:val="32"/>
          <w:szCs w:val="32"/>
          <w:lang w:val="hr-BA"/>
        </w:rPr>
      </w:pPr>
      <w:proofErr w:type="spellStart"/>
      <w:r w:rsidRPr="006238AF">
        <w:rPr>
          <w:rFonts w:ascii="Arial Narrow" w:hAnsi="Arial Narrow"/>
          <w:b/>
          <w:bCs/>
          <w:i/>
          <w:iCs/>
          <w:color w:val="1F3864" w:themeColor="accent1" w:themeShade="80"/>
          <w:sz w:val="32"/>
          <w:szCs w:val="32"/>
          <w:lang w:val="hr-BA"/>
        </w:rPr>
        <w:t>Linnovate</w:t>
      </w:r>
      <w:proofErr w:type="spellEnd"/>
      <w:r w:rsidR="004202C4">
        <w:rPr>
          <w:rFonts w:ascii="Arial Narrow" w:hAnsi="Arial Narrow"/>
          <w:b/>
          <w:bCs/>
          <w:i/>
          <w:iCs/>
          <w:color w:val="1F3864" w:themeColor="accent1" w:themeShade="80"/>
          <w:sz w:val="32"/>
          <w:szCs w:val="32"/>
          <w:lang w:val="hr-BA"/>
        </w:rPr>
        <w:t xml:space="preserve"> Business Park</w:t>
      </w:r>
      <w:r w:rsidR="00373223" w:rsidRPr="006238AF">
        <w:rPr>
          <w:rFonts w:ascii="Arial Narrow" w:hAnsi="Arial Narrow"/>
          <w:b/>
          <w:bCs/>
          <w:i/>
          <w:iCs/>
          <w:color w:val="1F3864" w:themeColor="accent1" w:themeShade="80"/>
          <w:sz w:val="32"/>
          <w:szCs w:val="32"/>
          <w:lang w:val="hr-BA"/>
        </w:rPr>
        <w:t xml:space="preserve">, </w:t>
      </w:r>
      <w:r w:rsidRPr="006238AF">
        <w:rPr>
          <w:rFonts w:ascii="Arial Narrow" w:hAnsi="Arial Narrow"/>
          <w:b/>
          <w:bCs/>
          <w:i/>
          <w:iCs/>
          <w:color w:val="1F3864" w:themeColor="accent1" w:themeShade="80"/>
          <w:sz w:val="32"/>
          <w:szCs w:val="32"/>
          <w:lang w:val="hr-BA"/>
        </w:rPr>
        <w:t>Livno</w:t>
      </w:r>
    </w:p>
    <w:p w14:paraId="22E38F05" w14:textId="1B1D7F7B" w:rsidR="00373223" w:rsidRPr="006238AF" w:rsidRDefault="00697431" w:rsidP="00373223">
      <w:pPr>
        <w:jc w:val="center"/>
        <w:rPr>
          <w:rFonts w:ascii="Arial Narrow" w:hAnsi="Arial Narrow"/>
          <w:b/>
          <w:bCs/>
          <w:color w:val="2F5496" w:themeColor="accent1" w:themeShade="BF"/>
          <w:sz w:val="36"/>
          <w:szCs w:val="36"/>
          <w:lang w:val="hr-BA"/>
        </w:rPr>
      </w:pPr>
      <w:r w:rsidRPr="006238AF">
        <w:rPr>
          <w:rFonts w:ascii="Arial Narrow" w:hAnsi="Arial Narrow"/>
          <w:b/>
          <w:bCs/>
          <w:color w:val="2F5496" w:themeColor="accent1" w:themeShade="BF"/>
          <w:sz w:val="36"/>
          <w:szCs w:val="36"/>
          <w:lang w:val="hr-BA"/>
        </w:rPr>
        <w:t>Dnevni red</w:t>
      </w:r>
    </w:p>
    <w:p w14:paraId="080B31BA" w14:textId="77777777" w:rsidR="00373223" w:rsidRPr="006238AF" w:rsidRDefault="00373223" w:rsidP="00373223">
      <w:pPr>
        <w:rPr>
          <w:rFonts w:ascii="Arial Narrow" w:hAnsi="Arial Narrow"/>
          <w:b/>
          <w:bCs/>
          <w:i/>
          <w:iCs/>
          <w:color w:val="2F5496" w:themeColor="accent1" w:themeShade="BF"/>
          <w:sz w:val="24"/>
          <w:szCs w:val="24"/>
          <w:lang w:val="hr-BA"/>
        </w:rPr>
      </w:pPr>
    </w:p>
    <w:p w14:paraId="307F643E" w14:textId="0BF55949" w:rsidR="00373223" w:rsidRPr="006238AF" w:rsidRDefault="00697431" w:rsidP="00373223">
      <w:pPr>
        <w:pBdr>
          <w:bottom w:val="single" w:sz="4" w:space="1" w:color="auto"/>
        </w:pBdr>
        <w:spacing w:line="360" w:lineRule="auto"/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</w:pPr>
      <w:r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>Utorak</w:t>
      </w:r>
      <w:r w:rsidR="00373223"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 xml:space="preserve">, </w:t>
      </w:r>
      <w:r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>27.01.2026.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18"/>
        <w:gridCol w:w="7598"/>
      </w:tblGrid>
      <w:tr w:rsidR="00373223" w:rsidRPr="006238AF" w14:paraId="3E490731" w14:textId="77777777" w:rsidTr="008F7FE4">
        <w:tc>
          <w:tcPr>
            <w:tcW w:w="1418" w:type="dxa"/>
            <w:shd w:val="clear" w:color="auto" w:fill="FFFFFF" w:themeFill="background1"/>
          </w:tcPr>
          <w:p w14:paraId="223576CB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t>10:30-11:00</w:t>
            </w:r>
          </w:p>
        </w:tc>
        <w:tc>
          <w:tcPr>
            <w:tcW w:w="7598" w:type="dxa"/>
            <w:shd w:val="clear" w:color="auto" w:fill="FFFFFF" w:themeFill="background1"/>
          </w:tcPr>
          <w:p w14:paraId="781AFC2B" w14:textId="146D1E05" w:rsidR="00373223" w:rsidRPr="006238AF" w:rsidRDefault="00697431" w:rsidP="008F7FE4">
            <w:pPr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  <w:t>Dolazak sudionika i registracija</w:t>
            </w:r>
          </w:p>
        </w:tc>
      </w:tr>
      <w:tr w:rsidR="00373223" w:rsidRPr="006238AF" w14:paraId="410265FE" w14:textId="77777777" w:rsidTr="008F7FE4">
        <w:trPr>
          <w:trHeight w:val="439"/>
        </w:trPr>
        <w:tc>
          <w:tcPr>
            <w:tcW w:w="1418" w:type="dxa"/>
            <w:shd w:val="clear" w:color="auto" w:fill="FFFFFF" w:themeFill="background1"/>
          </w:tcPr>
          <w:p w14:paraId="12A5A929" w14:textId="77777777" w:rsidR="00373223" w:rsidRPr="006238AF" w:rsidRDefault="00373223" w:rsidP="008F7FE4">
            <w:pPr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11:00-13:00</w:t>
            </w:r>
          </w:p>
        </w:tc>
        <w:tc>
          <w:tcPr>
            <w:tcW w:w="7598" w:type="dxa"/>
            <w:shd w:val="clear" w:color="auto" w:fill="FFFFFF" w:themeFill="background1"/>
          </w:tcPr>
          <w:p w14:paraId="785752DF" w14:textId="02E95702" w:rsidR="00373223" w:rsidRPr="006238AF" w:rsidRDefault="00697431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Uvod i ciljevi treninga</w:t>
            </w:r>
          </w:p>
          <w:p w14:paraId="49133211" w14:textId="50F0CB68" w:rsidR="00373223" w:rsidRPr="006238AF" w:rsidRDefault="00697431" w:rsidP="00373223">
            <w:pPr>
              <w:pStyle w:val="Bezproreda"/>
              <w:numPr>
                <w:ilvl w:val="0"/>
                <w:numId w:val="2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Predstavljanje i upoznavanje</w:t>
            </w:r>
          </w:p>
          <w:p w14:paraId="13B17086" w14:textId="3BBDDCF5" w:rsidR="00373223" w:rsidRPr="006238AF" w:rsidRDefault="00697431" w:rsidP="00697431">
            <w:pPr>
              <w:pStyle w:val="Bezproreda"/>
              <w:numPr>
                <w:ilvl w:val="0"/>
                <w:numId w:val="2"/>
              </w:numPr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Očekivanja, pregled programa i ishoda dvodnevne edukacije</w:t>
            </w:r>
          </w:p>
          <w:p w14:paraId="0E6B4363" w14:textId="77777777" w:rsidR="00697431" w:rsidRPr="006238AF" w:rsidRDefault="00697431" w:rsidP="00697431">
            <w:pPr>
              <w:pStyle w:val="Bezproreda"/>
              <w:ind w:left="720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  <w:p w14:paraId="19367F0D" w14:textId="449896A1" w:rsidR="00373223" w:rsidRPr="006238AF" w:rsidRDefault="00697431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Osnove suvremenog digitalnog marketinga</w:t>
            </w:r>
          </w:p>
          <w:p w14:paraId="5AB4E7CE" w14:textId="3CA2171F" w:rsidR="00373223" w:rsidRPr="006238AF" w:rsidRDefault="00697431" w:rsidP="00373223">
            <w:pPr>
              <w:pStyle w:val="Bezproreda"/>
              <w:numPr>
                <w:ilvl w:val="0"/>
                <w:numId w:val="3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Uloga digitalnog marketinga u radu organizacija i biznisa</w:t>
            </w:r>
          </w:p>
          <w:p w14:paraId="692DB65E" w14:textId="7A3D89FF" w:rsidR="00373223" w:rsidRPr="006238AF" w:rsidRDefault="00373223" w:rsidP="00373223">
            <w:pPr>
              <w:pStyle w:val="Bezproreda"/>
              <w:numPr>
                <w:ilvl w:val="0"/>
                <w:numId w:val="3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Customer journey </w:t>
            </w:r>
            <w:r w:rsidR="00697431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i razlika između organskog i plaćenog dosega</w:t>
            </w:r>
          </w:p>
          <w:p w14:paraId="19BA254B" w14:textId="77777777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  <w:p w14:paraId="15356C5D" w14:textId="3CB19A9D" w:rsidR="00373223" w:rsidRPr="006238AF" w:rsidRDefault="00697431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Ciljne grupe, poruke i izbor kanala</w:t>
            </w:r>
          </w:p>
          <w:p w14:paraId="3D8AF584" w14:textId="2C7F0761" w:rsidR="00373223" w:rsidRPr="006238AF" w:rsidRDefault="00697431" w:rsidP="00373223">
            <w:pPr>
              <w:pStyle w:val="Bezproreda"/>
              <w:numPr>
                <w:ilvl w:val="0"/>
                <w:numId w:val="4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Definiranje ciljnih grupa i ciljeva kampanje</w:t>
            </w:r>
          </w:p>
          <w:p w14:paraId="16F9989B" w14:textId="4B7D6760" w:rsidR="00373223" w:rsidRPr="006238AF" w:rsidRDefault="00697431" w:rsidP="00373223">
            <w:pPr>
              <w:pStyle w:val="Bezproreda"/>
              <w:numPr>
                <w:ilvl w:val="0"/>
                <w:numId w:val="4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Odabir optimalnih kanala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 (web,</w:t>
            </w: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 društvene mreže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, Google, medi</w:t>
            </w: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ji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, newsletter)</w:t>
            </w:r>
          </w:p>
          <w:p w14:paraId="00602903" w14:textId="4CB87C80" w:rsidR="00373223" w:rsidRPr="006238AF" w:rsidRDefault="00697431" w:rsidP="00373223">
            <w:pPr>
              <w:pStyle w:val="Bezproreda"/>
              <w:numPr>
                <w:ilvl w:val="0"/>
                <w:numId w:val="4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Kratka vježba: svaki sudionik definira cilj, ciljnu grupu i kanale za svoju kampanju</w:t>
            </w:r>
          </w:p>
          <w:p w14:paraId="0411FC22" w14:textId="77777777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</w:tc>
      </w:tr>
      <w:tr w:rsidR="00373223" w:rsidRPr="006238AF" w14:paraId="530D4229" w14:textId="77777777" w:rsidTr="008F7FE4">
        <w:tc>
          <w:tcPr>
            <w:tcW w:w="1418" w:type="dxa"/>
            <w:shd w:val="clear" w:color="auto" w:fill="FFFFFF" w:themeFill="background1"/>
          </w:tcPr>
          <w:p w14:paraId="140F879F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t>13:00-14:00</w:t>
            </w:r>
          </w:p>
        </w:tc>
        <w:tc>
          <w:tcPr>
            <w:tcW w:w="7598" w:type="dxa"/>
            <w:shd w:val="clear" w:color="auto" w:fill="FFFFFF" w:themeFill="background1"/>
          </w:tcPr>
          <w:p w14:paraId="32D290E4" w14:textId="391F2345" w:rsidR="00373223" w:rsidRPr="006238AF" w:rsidRDefault="006238AF" w:rsidP="008F7FE4">
            <w:pPr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</w:pPr>
            <w:r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  <w:t>R</w:t>
            </w:r>
            <w:r w:rsidR="00697431" w:rsidRPr="006238AF"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  <w:t>učak</w:t>
            </w:r>
          </w:p>
        </w:tc>
      </w:tr>
      <w:tr w:rsidR="00373223" w:rsidRPr="006238AF" w14:paraId="27733D5F" w14:textId="77777777" w:rsidTr="008F7FE4">
        <w:tc>
          <w:tcPr>
            <w:tcW w:w="1418" w:type="dxa"/>
            <w:shd w:val="clear" w:color="auto" w:fill="FFFFFF" w:themeFill="background1"/>
          </w:tcPr>
          <w:p w14:paraId="3EAFF5BD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t>14:00-17:00</w:t>
            </w:r>
          </w:p>
        </w:tc>
        <w:tc>
          <w:tcPr>
            <w:tcW w:w="7598" w:type="dxa"/>
            <w:shd w:val="clear" w:color="auto" w:fill="FFFFFF" w:themeFill="background1"/>
          </w:tcPr>
          <w:p w14:paraId="7F731B23" w14:textId="7ECC6908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 xml:space="preserve">Mini </w:t>
            </w:r>
            <w:r w:rsidR="00697431"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radionica: dizajn prve kampanje</w:t>
            </w:r>
          </w:p>
          <w:p w14:paraId="7DE518DA" w14:textId="2447B35B" w:rsidR="00373223" w:rsidRPr="006238AF" w:rsidRDefault="00697431" w:rsidP="00373223">
            <w:pPr>
              <w:pStyle w:val="Bezproreda"/>
              <w:numPr>
                <w:ilvl w:val="0"/>
                <w:numId w:val="5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Rad po šablonu: cilj/ciljna grupa/poruka/kanali/tipovi sadržaja</w:t>
            </w:r>
          </w:p>
          <w:p w14:paraId="58F76F3C" w14:textId="1B8C4CC6" w:rsidR="00373223" w:rsidRPr="006238AF" w:rsidRDefault="00697431" w:rsidP="00373223">
            <w:pPr>
              <w:pStyle w:val="Bezproreda"/>
              <w:numPr>
                <w:ilvl w:val="0"/>
                <w:numId w:val="5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Kratke prezentacije nekoliko sudionika i zajednički komentar</w:t>
            </w:r>
          </w:p>
        </w:tc>
      </w:tr>
    </w:tbl>
    <w:p w14:paraId="0B06208F" w14:textId="77777777" w:rsidR="00373223" w:rsidRPr="006238AF" w:rsidRDefault="00373223" w:rsidP="00373223">
      <w:pPr>
        <w:rPr>
          <w:rFonts w:ascii="Arial Narrow" w:hAnsi="Arial Narrow"/>
          <w:b/>
          <w:bCs/>
          <w:i/>
          <w:iCs/>
          <w:color w:val="2F5496" w:themeColor="accent1" w:themeShade="BF"/>
          <w:lang w:val="hr-BA"/>
        </w:rPr>
      </w:pPr>
    </w:p>
    <w:p w14:paraId="051BC686" w14:textId="77777777" w:rsidR="00373223" w:rsidRPr="006238AF" w:rsidRDefault="00373223" w:rsidP="00373223">
      <w:pPr>
        <w:rPr>
          <w:rFonts w:ascii="Arial Narrow" w:hAnsi="Arial Narrow"/>
          <w:b/>
          <w:bCs/>
          <w:i/>
          <w:iCs/>
          <w:color w:val="2F5496" w:themeColor="accent1" w:themeShade="BF"/>
          <w:lang w:val="hr-BA"/>
        </w:rPr>
      </w:pPr>
    </w:p>
    <w:p w14:paraId="159BBB7A" w14:textId="055BEE0C" w:rsidR="00373223" w:rsidRPr="006238AF" w:rsidRDefault="00697431" w:rsidP="00373223">
      <w:pPr>
        <w:pBdr>
          <w:bottom w:val="single" w:sz="4" w:space="1" w:color="auto"/>
        </w:pBdr>
        <w:spacing w:line="360" w:lineRule="auto"/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</w:pPr>
      <w:r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>Srijeda</w:t>
      </w:r>
      <w:r w:rsidR="00373223"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 xml:space="preserve">, </w:t>
      </w:r>
      <w:r w:rsidRPr="006238AF">
        <w:rPr>
          <w:rFonts w:ascii="Arial Narrow" w:hAnsi="Arial Narrow"/>
          <w:b/>
          <w:bCs/>
          <w:i/>
          <w:iCs/>
          <w:color w:val="2F5496" w:themeColor="accent1" w:themeShade="BF"/>
          <w:sz w:val="28"/>
          <w:szCs w:val="28"/>
          <w:lang w:val="hr-BA"/>
        </w:rPr>
        <w:t>28.01.2026.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598"/>
      </w:tblGrid>
      <w:tr w:rsidR="00373223" w:rsidRPr="006238AF" w14:paraId="3CF4A6E7" w14:textId="77777777" w:rsidTr="008F7FE4">
        <w:tc>
          <w:tcPr>
            <w:tcW w:w="1418" w:type="dxa"/>
          </w:tcPr>
          <w:p w14:paraId="12740506" w14:textId="77777777" w:rsidR="00373223" w:rsidRPr="006238AF" w:rsidRDefault="00373223" w:rsidP="008F7FE4">
            <w:pPr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09:00-11:00</w:t>
            </w:r>
          </w:p>
        </w:tc>
        <w:tc>
          <w:tcPr>
            <w:tcW w:w="7598" w:type="dxa"/>
          </w:tcPr>
          <w:p w14:paraId="07F17885" w14:textId="42C20FC4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 xml:space="preserve">Online </w:t>
            </w:r>
            <w:r w:rsidR="00697431"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reputacija i prisutnost organizacije</w:t>
            </w:r>
          </w:p>
          <w:p w14:paraId="5A59D88D" w14:textId="7A98DB3D" w:rsidR="00373223" w:rsidRPr="006238AF" w:rsidRDefault="00697431" w:rsidP="00373223">
            <w:pPr>
              <w:pStyle w:val="Bezproreda"/>
              <w:numPr>
                <w:ilvl w:val="0"/>
                <w:numId w:val="6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Što je online reputacija i gdje nastaje</w:t>
            </w:r>
            <w:r w:rsid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 </w:t>
            </w: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(Google, recenzije, mediji, mreže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)</w:t>
            </w:r>
          </w:p>
          <w:p w14:paraId="43D58665" w14:textId="4334320E" w:rsidR="00373223" w:rsidRPr="006238AF" w:rsidRDefault="00697431" w:rsidP="00373223">
            <w:pPr>
              <w:pStyle w:val="Bezproreda"/>
              <w:numPr>
                <w:ilvl w:val="0"/>
                <w:numId w:val="6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Brze smjernice za izgradnju povjerenja i dosljednog nastupa</w:t>
            </w:r>
          </w:p>
          <w:p w14:paraId="71919D1E" w14:textId="77777777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  <w:p w14:paraId="7A456C39" w14:textId="3F487E2C" w:rsidR="00373223" w:rsidRPr="006238AF" w:rsidRDefault="00BE7797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Odnosi s medijima i PR u digitalnom okruženju</w:t>
            </w:r>
          </w:p>
          <w:p w14:paraId="5455CF4D" w14:textId="771A876F" w:rsidR="00373223" w:rsidRPr="006238AF" w:rsidRDefault="00BE7797" w:rsidP="00373223">
            <w:pPr>
              <w:pStyle w:val="Bezproreda"/>
              <w:numPr>
                <w:ilvl w:val="0"/>
                <w:numId w:val="7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Osnove dobrog saopćenja i PR</w:t>
            </w:r>
          </w:p>
          <w:p w14:paraId="14AFF271" w14:textId="1B0F77C6" w:rsidR="00373223" w:rsidRPr="006238AF" w:rsidRDefault="00BE7797" w:rsidP="00BE7797">
            <w:pPr>
              <w:pStyle w:val="Bezproreda"/>
              <w:numPr>
                <w:ilvl w:val="0"/>
                <w:numId w:val="7"/>
              </w:numPr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Kako iskoristiti PR objave i medijske članke na digitalnim kanalima</w:t>
            </w:r>
          </w:p>
        </w:tc>
      </w:tr>
      <w:tr w:rsidR="00373223" w:rsidRPr="006238AF" w14:paraId="44F0B99C" w14:textId="77777777" w:rsidTr="008F7FE4">
        <w:tc>
          <w:tcPr>
            <w:tcW w:w="1418" w:type="dxa"/>
          </w:tcPr>
          <w:p w14:paraId="10B3BB32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lastRenderedPageBreak/>
              <w:t>11:00-11:30</w:t>
            </w:r>
          </w:p>
        </w:tc>
        <w:tc>
          <w:tcPr>
            <w:tcW w:w="7598" w:type="dxa"/>
          </w:tcPr>
          <w:p w14:paraId="5A212762" w14:textId="0C2252EA" w:rsidR="00373223" w:rsidRPr="006238AF" w:rsidRDefault="00BE7797" w:rsidP="008F7FE4">
            <w:pPr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color w:val="2F5496" w:themeColor="accent1" w:themeShade="BF"/>
                <w:sz w:val="24"/>
                <w:szCs w:val="24"/>
                <w:lang w:val="hr-BA"/>
              </w:rPr>
              <w:t>Pauza</w:t>
            </w:r>
          </w:p>
        </w:tc>
      </w:tr>
      <w:tr w:rsidR="00373223" w:rsidRPr="006238AF" w14:paraId="4FF8B5C7" w14:textId="77777777" w:rsidTr="008F7FE4">
        <w:tc>
          <w:tcPr>
            <w:tcW w:w="1418" w:type="dxa"/>
          </w:tcPr>
          <w:p w14:paraId="620D7BCC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t>11:30-14:00</w:t>
            </w:r>
          </w:p>
        </w:tc>
        <w:tc>
          <w:tcPr>
            <w:tcW w:w="7598" w:type="dxa"/>
          </w:tcPr>
          <w:p w14:paraId="3A53310E" w14:textId="3A8A0B9E" w:rsidR="00373223" w:rsidRPr="006238AF" w:rsidRDefault="00BE7797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Primjena AI alata u digitalnom marketingu</w:t>
            </w:r>
          </w:p>
          <w:p w14:paraId="248DA7CD" w14:textId="61B466C4" w:rsidR="00373223" w:rsidRPr="006238AF" w:rsidRDefault="00BE7797" w:rsidP="00373223">
            <w:pPr>
              <w:pStyle w:val="Bezproreda"/>
              <w:numPr>
                <w:ilvl w:val="0"/>
                <w:numId w:val="9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Primjeri korištenja AI (npr. ChatGPT) za: ideje, tekstove objava, PR, e-mailove</w:t>
            </w:r>
          </w:p>
          <w:p w14:paraId="696B2269" w14:textId="2EE8A171" w:rsidR="00373223" w:rsidRPr="006238AF" w:rsidRDefault="00BE7797" w:rsidP="00373223">
            <w:pPr>
              <w:pStyle w:val="Bezproreda"/>
              <w:numPr>
                <w:ilvl w:val="0"/>
                <w:numId w:val="9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Vježba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: </w:t>
            </w: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Izrada sadržaja za kampanju uz pomoć AI alata</w:t>
            </w:r>
          </w:p>
          <w:p w14:paraId="4E140629" w14:textId="77777777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  <w:p w14:paraId="713D41F0" w14:textId="3B2943D6" w:rsidR="00373223" w:rsidRPr="006238AF" w:rsidRDefault="00373223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 xml:space="preserve">Networking </w:t>
            </w:r>
            <w:r w:rsidR="00BE7797"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i završna radionica kampanja</w:t>
            </w:r>
          </w:p>
          <w:p w14:paraId="5617755E" w14:textId="63289952" w:rsidR="00373223" w:rsidRPr="006238AF" w:rsidRDefault="00BE7797" w:rsidP="00373223">
            <w:pPr>
              <w:pStyle w:val="Bezproreda"/>
              <w:numPr>
                <w:ilvl w:val="0"/>
                <w:numId w:val="8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Umrežavanje organizacija i zajedničke kampanje (tagovanje, cross-promo, partnerstva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)</w:t>
            </w:r>
          </w:p>
          <w:p w14:paraId="5CFE879D" w14:textId="40E66F8B" w:rsidR="00373223" w:rsidRPr="006238AF" w:rsidRDefault="00BE7797" w:rsidP="00373223">
            <w:pPr>
              <w:pStyle w:val="Bezproreda"/>
              <w:numPr>
                <w:ilvl w:val="0"/>
                <w:numId w:val="8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Prezentacija mini kampanja sudionika i</w:t>
            </w:r>
            <w:r w:rsidR="00373223"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 xml:space="preserve"> feedback</w:t>
            </w:r>
          </w:p>
          <w:p w14:paraId="2BA58487" w14:textId="362384CF" w:rsidR="00373223" w:rsidRPr="006238AF" w:rsidRDefault="00BE7797" w:rsidP="00373223">
            <w:pPr>
              <w:pStyle w:val="Bezproreda"/>
              <w:numPr>
                <w:ilvl w:val="0"/>
                <w:numId w:val="8"/>
              </w:numPr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Rezime ključnih lekcija</w:t>
            </w:r>
          </w:p>
          <w:p w14:paraId="3CB50295" w14:textId="77777777" w:rsidR="00373223" w:rsidRPr="006238AF" w:rsidRDefault="00BE7797" w:rsidP="00373223">
            <w:pPr>
              <w:pStyle w:val="Bezproreda"/>
              <w:numPr>
                <w:ilvl w:val="0"/>
                <w:numId w:val="8"/>
              </w:numPr>
              <w:rPr>
                <w:rFonts w:ascii="Arial Narrow" w:hAnsi="Arial Narrow"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color w:val="2F5496" w:themeColor="accent1" w:themeShade="BF"/>
                <w:sz w:val="24"/>
                <w:szCs w:val="24"/>
                <w:lang w:val="hr-BA"/>
              </w:rPr>
              <w:t>Rekapitulacija i kratka evaluacija i dogovor o eventualnoj naknadnoj online podršci</w:t>
            </w:r>
          </w:p>
          <w:p w14:paraId="07D9F781" w14:textId="58CB57FE" w:rsidR="006238AF" w:rsidRPr="006238AF" w:rsidRDefault="006238AF" w:rsidP="006238AF">
            <w:pPr>
              <w:pStyle w:val="Bezproreda"/>
              <w:ind w:left="720"/>
              <w:rPr>
                <w:rFonts w:ascii="Arial Narrow" w:hAnsi="Arial Narrow"/>
                <w:bCs/>
                <w:color w:val="2F5496" w:themeColor="accent1" w:themeShade="BF"/>
                <w:sz w:val="24"/>
                <w:szCs w:val="24"/>
                <w:lang w:val="hr-BA"/>
              </w:rPr>
            </w:pPr>
          </w:p>
        </w:tc>
      </w:tr>
      <w:tr w:rsidR="00373223" w:rsidRPr="006238AF" w14:paraId="7E654F98" w14:textId="77777777" w:rsidTr="008F7FE4">
        <w:tc>
          <w:tcPr>
            <w:tcW w:w="1418" w:type="dxa"/>
          </w:tcPr>
          <w:p w14:paraId="136269B0" w14:textId="77777777" w:rsidR="00373223" w:rsidRPr="006238AF" w:rsidRDefault="00373223" w:rsidP="008F7FE4">
            <w:pPr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iCs/>
                <w:color w:val="2F5496" w:themeColor="accent1" w:themeShade="BF"/>
                <w:sz w:val="24"/>
                <w:szCs w:val="24"/>
                <w:lang w:val="hr-BA"/>
              </w:rPr>
              <w:t>14:00</w:t>
            </w:r>
          </w:p>
        </w:tc>
        <w:tc>
          <w:tcPr>
            <w:tcW w:w="7598" w:type="dxa"/>
          </w:tcPr>
          <w:p w14:paraId="417D48F9" w14:textId="26D69106" w:rsidR="00373223" w:rsidRPr="006238AF" w:rsidRDefault="00BE7797" w:rsidP="008F7FE4">
            <w:pPr>
              <w:pStyle w:val="Bezproreda"/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</w:pPr>
            <w:r w:rsidRPr="006238AF">
              <w:rPr>
                <w:rFonts w:ascii="Arial Narrow" w:hAnsi="Arial Narrow"/>
                <w:b/>
                <w:bCs/>
                <w:color w:val="2F5496" w:themeColor="accent1" w:themeShade="BF"/>
                <w:sz w:val="24"/>
                <w:szCs w:val="24"/>
                <w:lang w:val="hr-BA"/>
              </w:rPr>
              <w:t>Ručak</w:t>
            </w:r>
          </w:p>
        </w:tc>
      </w:tr>
    </w:tbl>
    <w:p w14:paraId="0FAB83F1" w14:textId="77777777" w:rsidR="00373223" w:rsidRPr="006238AF" w:rsidRDefault="00373223" w:rsidP="00373223">
      <w:pPr>
        <w:rPr>
          <w:rFonts w:ascii="Arial Narrow" w:hAnsi="Arial Narrow"/>
          <w:lang w:val="hr-BA"/>
        </w:rPr>
      </w:pPr>
    </w:p>
    <w:p w14:paraId="61011300" w14:textId="77777777" w:rsidR="00D80329" w:rsidRPr="006238AF" w:rsidRDefault="00D80329" w:rsidP="00373223">
      <w:pPr>
        <w:rPr>
          <w:lang w:val="hr-BA"/>
        </w:rPr>
      </w:pPr>
    </w:p>
    <w:sectPr w:rsidR="00D80329" w:rsidRPr="006238AF" w:rsidSect="00F55CD8">
      <w:headerReference w:type="default" r:id="rId8"/>
      <w:footerReference w:type="default" r:id="rId9"/>
      <w:pgSz w:w="11906" w:h="16838"/>
      <w:pgMar w:top="1418" w:right="1417" w:bottom="1417" w:left="1417" w:header="96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FF84D" w14:textId="77777777" w:rsidR="00F625C7" w:rsidRDefault="00F625C7">
      <w:pPr>
        <w:spacing w:line="240" w:lineRule="auto"/>
      </w:pPr>
      <w:r>
        <w:separator/>
      </w:r>
    </w:p>
  </w:endnote>
  <w:endnote w:type="continuationSeparator" w:id="0">
    <w:p w14:paraId="382EE320" w14:textId="77777777" w:rsidR="00F625C7" w:rsidRDefault="00F625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73E30" w14:textId="77777777" w:rsidR="00CD4155" w:rsidRDefault="00F55CD8">
    <w:pPr>
      <w:pStyle w:val="StandardWeb"/>
      <w:jc w:val="center"/>
    </w:pPr>
    <w:r>
      <w:rPr>
        <w:noProof/>
      </w:rPr>
      <w:drawing>
        <wp:inline distT="0" distB="0" distL="0" distR="0" wp14:anchorId="6FD0EBD9" wp14:editId="6EFCC220">
          <wp:extent cx="3238500" cy="616094"/>
          <wp:effectExtent l="0" t="0" r="0" b="0"/>
          <wp:docPr id="2048587453" name="Picture 20485874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8587453" name="Picture 204858745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76086" cy="6612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799DCA" w14:textId="77777777" w:rsidR="00CD4155" w:rsidRDefault="00CD4155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71A1B" w14:textId="77777777" w:rsidR="00F625C7" w:rsidRDefault="00F625C7">
      <w:pPr>
        <w:spacing w:after="0"/>
      </w:pPr>
      <w:r>
        <w:separator/>
      </w:r>
    </w:p>
  </w:footnote>
  <w:footnote w:type="continuationSeparator" w:id="0">
    <w:p w14:paraId="731E387D" w14:textId="77777777" w:rsidR="00F625C7" w:rsidRDefault="00F625C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8F69C" w14:textId="307BCDB0" w:rsidR="00CD4155" w:rsidRDefault="00F55CD8" w:rsidP="00F55CD8">
    <w:pPr>
      <w:pStyle w:val="Bezproreda"/>
      <w:tabs>
        <w:tab w:val="left" w:pos="1680"/>
      </w:tabs>
      <w:spacing w:before="100" w:beforeAutospacing="1"/>
      <w:rPr>
        <w:b/>
        <w:bCs/>
        <w:i/>
        <w:iCs/>
        <w:sz w:val="40"/>
        <w:szCs w:val="40"/>
      </w:rPr>
    </w:pPr>
    <w:r>
      <w:rPr>
        <w:noProof/>
        <w:sz w:val="28"/>
        <w:szCs w:val="28"/>
        <w:lang w:val="en-GB" w:eastAsia="en-GB"/>
      </w:rPr>
      <w:drawing>
        <wp:anchor distT="0" distB="0" distL="114300" distR="114300" simplePos="0" relativeHeight="251659264" behindDoc="1" locked="0" layoutInCell="1" allowOverlap="1" wp14:anchorId="44E6AFA1" wp14:editId="6BDA6459">
          <wp:simplePos x="0" y="0"/>
          <wp:positionH relativeFrom="column">
            <wp:posOffset>-275952</wp:posOffset>
          </wp:positionH>
          <wp:positionV relativeFrom="paragraph">
            <wp:posOffset>-313037</wp:posOffset>
          </wp:positionV>
          <wp:extent cx="2376816" cy="546931"/>
          <wp:effectExtent l="0" t="0" r="4445" b="5715"/>
          <wp:wrapNone/>
          <wp:docPr id="1337847103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847103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86867" cy="549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i/>
        <w:iCs/>
        <w:sz w:val="40"/>
        <w:szCs w:val="40"/>
      </w:rPr>
      <w:tab/>
    </w:r>
  </w:p>
  <w:p w14:paraId="6DE98C98" w14:textId="77777777" w:rsidR="00CD4155" w:rsidRDefault="00F55CD8">
    <w:pPr>
      <w:pStyle w:val="Bezproreda"/>
      <w:spacing w:before="100" w:beforeAutospacing="1"/>
      <w:jc w:val="center"/>
      <w:rPr>
        <w:b/>
        <w:bCs/>
        <w:i/>
        <w:color w:val="2F5496" w:themeColor="accent1" w:themeShade="BF"/>
        <w:sz w:val="24"/>
        <w:lang w:val="hr-BA"/>
      </w:rPr>
    </w:pPr>
    <w:r>
      <w:rPr>
        <w:b/>
        <w:bCs/>
        <w:i/>
        <w:color w:val="2F5496" w:themeColor="accent1" w:themeShade="BF"/>
        <w:sz w:val="24"/>
        <w:lang w:val="hr-BA"/>
      </w:rPr>
      <w:t>„Uspostava Mreže za ruralni razvoj Hercegovine-</w:t>
    </w:r>
    <w:proofErr w:type="spellStart"/>
    <w:r>
      <w:rPr>
        <w:b/>
        <w:bCs/>
        <w:i/>
        <w:color w:val="2F5496" w:themeColor="accent1" w:themeShade="BF"/>
        <w:sz w:val="24"/>
        <w:lang w:val="hr-BA"/>
      </w:rPr>
      <w:t>HeRuDNet</w:t>
    </w:r>
    <w:proofErr w:type="spellEnd"/>
    <w:r>
      <w:rPr>
        <w:b/>
        <w:bCs/>
        <w:i/>
        <w:color w:val="2F5496" w:themeColor="accent1" w:themeShade="BF"/>
        <w:sz w:val="24"/>
        <w:lang w:val="hr-BA"/>
      </w:rPr>
      <w:t xml:space="preserve">“ </w:t>
    </w:r>
  </w:p>
  <w:p w14:paraId="5AEB2CC0" w14:textId="77777777" w:rsidR="00D80329" w:rsidRDefault="00D80329" w:rsidP="00D80329">
    <w:pPr>
      <w:pStyle w:val="Bezproreda"/>
      <w:jc w:val="center"/>
      <w:rPr>
        <w:i/>
        <w:iCs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72365"/>
    <w:multiLevelType w:val="hybridMultilevel"/>
    <w:tmpl w:val="35BE0BBC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27F92"/>
    <w:multiLevelType w:val="hybridMultilevel"/>
    <w:tmpl w:val="C1320C92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E1ADC"/>
    <w:multiLevelType w:val="hybridMultilevel"/>
    <w:tmpl w:val="1ADA8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16D33"/>
    <w:multiLevelType w:val="hybridMultilevel"/>
    <w:tmpl w:val="34B0B912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31DAA"/>
    <w:multiLevelType w:val="hybridMultilevel"/>
    <w:tmpl w:val="8AAA0146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3C4531"/>
    <w:multiLevelType w:val="hybridMultilevel"/>
    <w:tmpl w:val="6764F520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9D5739"/>
    <w:multiLevelType w:val="hybridMultilevel"/>
    <w:tmpl w:val="F966576A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3B2303"/>
    <w:multiLevelType w:val="hybridMultilevel"/>
    <w:tmpl w:val="E780C352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664B48"/>
    <w:multiLevelType w:val="hybridMultilevel"/>
    <w:tmpl w:val="8EFE14E6"/>
    <w:lvl w:ilvl="0" w:tplc="B55C0C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968356">
    <w:abstractNumId w:val="2"/>
  </w:num>
  <w:num w:numId="2" w16cid:durableId="756906846">
    <w:abstractNumId w:val="0"/>
  </w:num>
  <w:num w:numId="3" w16cid:durableId="920794877">
    <w:abstractNumId w:val="3"/>
  </w:num>
  <w:num w:numId="4" w16cid:durableId="755052746">
    <w:abstractNumId w:val="5"/>
  </w:num>
  <w:num w:numId="5" w16cid:durableId="1668552567">
    <w:abstractNumId w:val="6"/>
  </w:num>
  <w:num w:numId="6" w16cid:durableId="781606672">
    <w:abstractNumId w:val="1"/>
  </w:num>
  <w:num w:numId="7" w16cid:durableId="347954665">
    <w:abstractNumId w:val="8"/>
  </w:num>
  <w:num w:numId="8" w16cid:durableId="1688797356">
    <w:abstractNumId w:val="7"/>
  </w:num>
  <w:num w:numId="9" w16cid:durableId="2489745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0F320B"/>
    <w:rsid w:val="00033B55"/>
    <w:rsid w:val="000B06DE"/>
    <w:rsid w:val="000F320B"/>
    <w:rsid w:val="00105274"/>
    <w:rsid w:val="00112253"/>
    <w:rsid w:val="00136D58"/>
    <w:rsid w:val="0026637B"/>
    <w:rsid w:val="002A3974"/>
    <w:rsid w:val="0030238D"/>
    <w:rsid w:val="0033247B"/>
    <w:rsid w:val="003443D6"/>
    <w:rsid w:val="00373223"/>
    <w:rsid w:val="0037694D"/>
    <w:rsid w:val="003C34AB"/>
    <w:rsid w:val="003E6262"/>
    <w:rsid w:val="003F42C9"/>
    <w:rsid w:val="004202C4"/>
    <w:rsid w:val="004234C1"/>
    <w:rsid w:val="00483153"/>
    <w:rsid w:val="00490D2B"/>
    <w:rsid w:val="004B635F"/>
    <w:rsid w:val="004F0792"/>
    <w:rsid w:val="005B139D"/>
    <w:rsid w:val="006238AF"/>
    <w:rsid w:val="006531F2"/>
    <w:rsid w:val="00664D18"/>
    <w:rsid w:val="0068349A"/>
    <w:rsid w:val="00697431"/>
    <w:rsid w:val="006A43B1"/>
    <w:rsid w:val="00700CE4"/>
    <w:rsid w:val="0072597F"/>
    <w:rsid w:val="007C7F61"/>
    <w:rsid w:val="008C3CF1"/>
    <w:rsid w:val="008F4C4F"/>
    <w:rsid w:val="00913CBC"/>
    <w:rsid w:val="00916BA8"/>
    <w:rsid w:val="009746A3"/>
    <w:rsid w:val="00A05CD1"/>
    <w:rsid w:val="00A1039F"/>
    <w:rsid w:val="00A94A47"/>
    <w:rsid w:val="00B01690"/>
    <w:rsid w:val="00B040B7"/>
    <w:rsid w:val="00B2217A"/>
    <w:rsid w:val="00B30E2F"/>
    <w:rsid w:val="00BD0DF7"/>
    <w:rsid w:val="00BE7797"/>
    <w:rsid w:val="00BF46CB"/>
    <w:rsid w:val="00C00D10"/>
    <w:rsid w:val="00C205D3"/>
    <w:rsid w:val="00CD4155"/>
    <w:rsid w:val="00D33FE7"/>
    <w:rsid w:val="00D80329"/>
    <w:rsid w:val="00DF0DBB"/>
    <w:rsid w:val="00E0271F"/>
    <w:rsid w:val="00E77819"/>
    <w:rsid w:val="00F34279"/>
    <w:rsid w:val="00F41CB8"/>
    <w:rsid w:val="00F55CD8"/>
    <w:rsid w:val="00F625C7"/>
    <w:rsid w:val="00FA1987"/>
    <w:rsid w:val="18BB5BE9"/>
    <w:rsid w:val="7B1F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5D8F58"/>
  <w15:docId w15:val="{A1133D38-DC4B-4A02-99AA-9C9B9E99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bs-Latn-BA" w:eastAsia="bs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link w:val="PodnojeChar"/>
    <w:uiPriority w:val="99"/>
    <w:unhideWhenUsed/>
    <w:qFormat/>
    <w:pPr>
      <w:tabs>
        <w:tab w:val="center" w:pos="4703"/>
        <w:tab w:val="right" w:pos="9406"/>
      </w:tabs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703"/>
        <w:tab w:val="right" w:pos="9406"/>
      </w:tabs>
      <w:spacing w:after="0" w:line="240" w:lineRule="auto"/>
    </w:pPr>
  </w:style>
  <w:style w:type="character" w:styleId="Hiperveza">
    <w:name w:val="Hyperlink"/>
    <w:basedOn w:val="Zadanifontodlomka"/>
    <w:uiPriority w:val="99"/>
    <w:unhideWhenUsed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  <w14:ligatures w14:val="none"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customStyle="1" w:styleId="ZaglavljeChar">
    <w:name w:val="Zaglavlje Char"/>
    <w:basedOn w:val="Zadanifontodlomka"/>
    <w:link w:val="Zaglavlje"/>
    <w:uiPriority w:val="99"/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Bezproreda">
    <w:name w:val="No Spacing"/>
    <w:uiPriority w:val="1"/>
    <w:qFormat/>
    <w:rPr>
      <w:sz w:val="22"/>
      <w:szCs w:val="22"/>
      <w:lang w:val="en-US" w:eastAsia="en-US"/>
      <w14:ligatures w14:val="standardContextual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Zadanifontodlomka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Revision1">
    <w:name w:val="Revision1"/>
    <w:hidden/>
    <w:uiPriority w:val="99"/>
    <w:semiHidden/>
    <w:rPr>
      <w:sz w:val="22"/>
      <w:szCs w:val="22"/>
      <w:lang w:val="en-US" w:eastAsia="en-US"/>
      <w14:ligatures w14:val="standardContextual"/>
    </w:rPr>
  </w:style>
  <w:style w:type="table" w:styleId="Reetkatablice">
    <w:name w:val="Table Grid"/>
    <w:basedOn w:val="Obinatablica"/>
    <w:uiPriority w:val="39"/>
    <w:rsid w:val="00D80329"/>
    <w:rPr>
      <w:sz w:val="22"/>
      <w:szCs w:val="22"/>
      <w:lang w:val="en-US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234F3-1B96-49C0-BD2F-B8D867BA7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ivica</dc:creator>
  <cp:lastModifiedBy>Marko Franjičević</cp:lastModifiedBy>
  <cp:revision>8</cp:revision>
  <cp:lastPrinted>2024-05-22T13:28:00Z</cp:lastPrinted>
  <dcterms:created xsi:type="dcterms:W3CDTF">2026-01-09T11:45:00Z</dcterms:created>
  <dcterms:modified xsi:type="dcterms:W3CDTF">2026-01-13T13:30:00Z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3C0E8B8F507547948D761E839FBBA458_12</vt:lpwstr>
  </property>
  <property fmtid="{D5CDD505-2E9C-101B-9397-08002B2CF9AE}" pid="4" name="GrammarlyDocumentId">
    <vt:lpwstr>4181688c-e5f2-4d02-adae-e09428790bb8</vt:lpwstr>
  </property>
</Properties>
</file>